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588" w:rsidRDefault="008E0C5F">
      <w:pPr>
        <w:rPr>
          <w:sz w:val="0"/>
          <w:szCs w:val="0"/>
        </w:rPr>
      </w:pPr>
      <w:r>
        <w:br w:type="page"/>
      </w:r>
    </w:p>
    <w:p w:rsidR="00553588" w:rsidRDefault="008E0C5F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13C07DE9" wp14:editId="5AAB1355">
            <wp:simplePos x="0" y="0"/>
            <wp:positionH relativeFrom="column">
              <wp:posOffset>0</wp:posOffset>
            </wp:positionH>
            <wp:positionV relativeFrom="paragraph">
              <wp:posOffset>238760</wp:posOffset>
            </wp:positionV>
            <wp:extent cx="7515225" cy="10620375"/>
            <wp:effectExtent l="0" t="0" r="0" b="0"/>
            <wp:wrapTopAndBottom/>
            <wp:docPr id="1" name="Рисунок 1" descr="C:\Users\1\Desktop\ИО-15\Сравнительная мифолог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Сравнительная мифолог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62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553588" w:rsidRDefault="008E0C5F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137D3820" wp14:editId="45DEEB42">
            <wp:simplePos x="0" y="0"/>
            <wp:positionH relativeFrom="column">
              <wp:posOffset>-400050</wp:posOffset>
            </wp:positionH>
            <wp:positionV relativeFrom="paragraph">
              <wp:posOffset>-809625</wp:posOffset>
            </wp:positionV>
            <wp:extent cx="7555865" cy="10677525"/>
            <wp:effectExtent l="0" t="0" r="0" b="0"/>
            <wp:wrapThrough wrapText="bothSides">
              <wp:wrapPolygon edited="0">
                <wp:start x="0" y="0"/>
                <wp:lineTo x="0" y="21581"/>
                <wp:lineTo x="21566" y="21581"/>
                <wp:lineTo x="21566" y="0"/>
                <wp:lineTo x="0" y="0"/>
              </wp:wrapPolygon>
            </wp:wrapThrough>
            <wp:docPr id="2" name="Рисунок 2" descr="C:\Users\1\Desktop\ИО-15\Сравнительная мифолог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Сравнительная мифолог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86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7"/>
        <w:gridCol w:w="1489"/>
        <w:gridCol w:w="1752"/>
        <w:gridCol w:w="4803"/>
        <w:gridCol w:w="975"/>
      </w:tblGrid>
      <w:tr w:rsidR="005535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53588" w:rsidRPr="0067339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53588" w:rsidRPr="0067339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формирования у студентов целостного представления о мифе и мифологии как об одном из важнейших феноменов человеческой истории и культуры, деятельности творческого сознания с древнейших времен до наших дней</w:t>
            </w:r>
          </w:p>
        </w:tc>
      </w:tr>
      <w:tr w:rsidR="005535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53588" w:rsidRPr="00673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различными сторонами и аспектами роли мифа в истории человечества и в современном мире;</w:t>
            </w:r>
          </w:p>
        </w:tc>
      </w:tr>
      <w:tr w:rsidR="00553588" w:rsidRPr="00673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основных принципов и специфики мифологического сознания;</w:t>
            </w:r>
          </w:p>
        </w:tc>
      </w:tr>
      <w:tr w:rsidR="00553588" w:rsidRPr="0067339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разнообразия мифологических картин мира и выявление связи мифологии и социального времени в различных исторических культурах; роли мифологии в возникновении рационального осмысления истории;</w:t>
            </w:r>
          </w:p>
        </w:tc>
      </w:tr>
      <w:tr w:rsidR="00553588" w:rsidRPr="006733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основными научными теориями и направлениями в области изучения мифа и мифологии.</w:t>
            </w:r>
          </w:p>
        </w:tc>
      </w:tr>
      <w:tr w:rsidR="00553588" w:rsidRPr="008E0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роли мифов и мифологического сознания в современном обществе;</w:t>
            </w:r>
          </w:p>
        </w:tc>
      </w:tr>
      <w:tr w:rsidR="00553588" w:rsidRPr="008E0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критического анализа нарративных и имагографических источников по мировой мифологии и выявления в них архетипических сюжетов и образов</w:t>
            </w:r>
          </w:p>
        </w:tc>
      </w:tr>
      <w:tr w:rsidR="00553588" w:rsidRPr="008E0C5F">
        <w:trPr>
          <w:trHeight w:hRule="exact" w:val="277"/>
        </w:trPr>
        <w:tc>
          <w:tcPr>
            <w:tcW w:w="76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 w:rsidRPr="008E0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5358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553588" w:rsidRPr="008E0C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53588" w:rsidRPr="008E0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5535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5535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5535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</w:p>
        </w:tc>
      </w:tr>
      <w:tr w:rsidR="00553588" w:rsidRPr="008E0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535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</w:p>
        </w:tc>
      </w:tr>
      <w:tr w:rsidR="005535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Нового времени</w:t>
            </w:r>
          </w:p>
        </w:tc>
      </w:tr>
      <w:tr w:rsidR="005535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и политология</w:t>
            </w:r>
          </w:p>
        </w:tc>
      </w:tr>
      <w:tr w:rsidR="00553588">
        <w:trPr>
          <w:trHeight w:hRule="exact" w:val="277"/>
        </w:trPr>
        <w:tc>
          <w:tcPr>
            <w:tcW w:w="766" w:type="dxa"/>
          </w:tcPr>
          <w:p w:rsidR="00553588" w:rsidRDefault="00553588"/>
        </w:tc>
        <w:tc>
          <w:tcPr>
            <w:tcW w:w="511" w:type="dxa"/>
          </w:tcPr>
          <w:p w:rsidR="00553588" w:rsidRDefault="00553588"/>
        </w:tc>
        <w:tc>
          <w:tcPr>
            <w:tcW w:w="1560" w:type="dxa"/>
          </w:tcPr>
          <w:p w:rsidR="00553588" w:rsidRDefault="00553588"/>
        </w:tc>
        <w:tc>
          <w:tcPr>
            <w:tcW w:w="1844" w:type="dxa"/>
          </w:tcPr>
          <w:p w:rsidR="00553588" w:rsidRDefault="00553588"/>
        </w:tc>
        <w:tc>
          <w:tcPr>
            <w:tcW w:w="5104" w:type="dxa"/>
          </w:tcPr>
          <w:p w:rsidR="00553588" w:rsidRDefault="00553588"/>
        </w:tc>
        <w:tc>
          <w:tcPr>
            <w:tcW w:w="993" w:type="dxa"/>
          </w:tcPr>
          <w:p w:rsidR="00553588" w:rsidRDefault="00553588"/>
        </w:tc>
      </w:tr>
      <w:tr w:rsidR="00553588" w:rsidRPr="008E0C5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53588" w:rsidRPr="008E0C5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системные знания мифологической картины мира и ее соотнесенности с философским и научным мировоззрением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мифологической картины мира иможет соотносить ее с философским и научным мировоззрением</w:t>
            </w:r>
          </w:p>
        </w:tc>
      </w:tr>
      <w:tr w:rsidR="00553588" w:rsidRPr="008E0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 мифологической картине мира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условия формирования мифологического сознания и разнообразие мифологических картин мира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условия формирования мифологического сознания и разнообразие мифологических картин мира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условия формирования мифологического сознания и разнообразие мифологических картин мира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53588" w:rsidRPr="006733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 сравнительно-исторического исследования национальных мифологий и традиций, и их роли в формировании социогуманитарного знания и научного мировоззрения</w:t>
            </w:r>
          </w:p>
        </w:tc>
      </w:tr>
      <w:tr w:rsidR="00553588" w:rsidRPr="006733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навыками  сравнительно-исторического исследования национальных мифологий и традиций, и их роли в формировании социогуманитарного знания и научного мировоззрения</w:t>
            </w:r>
          </w:p>
        </w:tc>
      </w:tr>
      <w:tr w:rsidR="00553588" w:rsidRPr="006733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 сравнительно-исторического исследования национальных мифологий и традиций, и их роли в формировании социогуманитарного знания и научного мировоззрения</w:t>
            </w:r>
          </w:p>
        </w:tc>
      </w:tr>
      <w:tr w:rsidR="00553588" w:rsidRPr="0067339F">
        <w:trPr>
          <w:trHeight w:hRule="exact" w:val="138"/>
        </w:trPr>
        <w:tc>
          <w:tcPr>
            <w:tcW w:w="76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 w:rsidRPr="008E0C5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53588" w:rsidRPr="0067339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глубокие знания структуры основных мировых мифологических систем и ритуалов и их роли в формировании социальной и культурной идентичности</w:t>
            </w:r>
          </w:p>
        </w:tc>
      </w:tr>
    </w:tbl>
    <w:p w:rsidR="00553588" w:rsidRPr="008E0C5F" w:rsidRDefault="008E0C5F">
      <w:pPr>
        <w:rPr>
          <w:sz w:val="0"/>
          <w:szCs w:val="0"/>
          <w:lang w:val="ru-RU"/>
        </w:rPr>
      </w:pPr>
      <w:r w:rsidRPr="008E0C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8"/>
        <w:gridCol w:w="273"/>
        <w:gridCol w:w="2921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55358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1135" w:type="dxa"/>
          </w:tcPr>
          <w:p w:rsidR="00553588" w:rsidRDefault="00553588"/>
        </w:tc>
        <w:tc>
          <w:tcPr>
            <w:tcW w:w="1277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426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знания структуры основных мировых мифологических систем и ритуалов и их роли в формировании социальной и культурной идентичности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Демонстрируетфрагментарные знания структуры основных мировых мифологических систем и ритуалов и их роли в формировании социальной и культурной идентичности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инициативно работать в команде и выявлять архетипические сюжеты в современных идеологиях и политических практиках, толерантно воспринимать социально-культурные и личностные различия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в команде и имеет представление об архетипических сюжетах в современных идеологиях и политических практиках, толерантно воспринимать социально-культурные и личностные различия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работать в команде, но имеет фрагментарные представления об архетипических сюжетах в современных идеологиях и политических практиках, толерантно воспринимает личностные различия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53588" w:rsidRPr="008E0C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навыками толерантной коммуникации в различных культурных средах</w:t>
            </w:r>
          </w:p>
        </w:tc>
      </w:tr>
      <w:tr w:rsidR="00553588" w:rsidRPr="008E0C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навыками толерантной коммуникации в различных культурных средах</w:t>
            </w:r>
          </w:p>
        </w:tc>
      </w:tr>
      <w:tr w:rsidR="00553588" w:rsidRPr="008E0C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владеет навыками толерантной коммуникации в различных культурных средах</w:t>
            </w:r>
          </w:p>
        </w:tc>
      </w:tr>
      <w:tr w:rsidR="00553588" w:rsidRPr="008E0C5F">
        <w:trPr>
          <w:trHeight w:hRule="exact" w:val="138"/>
        </w:trPr>
        <w:tc>
          <w:tcPr>
            <w:tcW w:w="76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 w:rsidRPr="008E0C5F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Сравнительной мифологии на высоком уровне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Сравнительной мифологии на среднем уровне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теорию разработки и реализации культурно-просветительских программ по Сравнительной мифологии на удоволетворительном уровне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Сравнительной мифологии на высоком уровне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Сравнительной мифологии на среднем уровне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реализовывать культурно-просветительские программы по Сравнительной мифологии на удоволетворительном уровне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культурно-просветительских программ по Сравнительной мифологии на высоком уровне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культурно-просветительских программ по Сравнительной мифологии на среднем уровне</w:t>
            </w:r>
          </w:p>
        </w:tc>
      </w:tr>
      <w:tr w:rsidR="00553588" w:rsidRPr="008E0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разработки и реализации культурно-просветительских программ по Сравнительной мифологии на удоволетворительном уровне</w:t>
            </w:r>
          </w:p>
        </w:tc>
      </w:tr>
      <w:tr w:rsidR="00553588" w:rsidRPr="008E0C5F">
        <w:trPr>
          <w:trHeight w:hRule="exact" w:val="138"/>
        </w:trPr>
        <w:tc>
          <w:tcPr>
            <w:tcW w:w="76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 w:rsidRPr="008E0C5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535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53588" w:rsidRPr="008E0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 базовом виде основные мифологемы и мифологические системы народов мира и их ритуальные практики;</w:t>
            </w:r>
          </w:p>
        </w:tc>
      </w:tr>
      <w:tr w:rsidR="00553588" w:rsidRPr="008E0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-иметь представление об общекультурном значении мифа и мифологии, об их роли в современном мире и об основных научных теориях и направлениях в области изучения мифологии</w:t>
            </w:r>
          </w:p>
        </w:tc>
      </w:tr>
      <w:tr w:rsidR="005535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53588" w:rsidRPr="008E0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анализировать и использовать литературно-исторические и имагографические источники по мировой мифологии, выявлять архетипические сюжеты и образы</w:t>
            </w:r>
          </w:p>
        </w:tc>
      </w:tr>
      <w:tr w:rsidR="005535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53588" w:rsidRPr="008E0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-сравнительно-исторического исследования национальных мифологий и ритуальных практик;</w:t>
            </w:r>
          </w:p>
        </w:tc>
      </w:tr>
      <w:tr w:rsidR="00553588" w:rsidRPr="008E0C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-подготовки докладов, глоссариев и библиографических списков по мифологии</w:t>
            </w:r>
          </w:p>
        </w:tc>
      </w:tr>
      <w:tr w:rsidR="00553588" w:rsidRPr="008E0C5F">
        <w:trPr>
          <w:trHeight w:hRule="exact" w:val="277"/>
        </w:trPr>
        <w:tc>
          <w:tcPr>
            <w:tcW w:w="76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 w:rsidRPr="008E0C5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5358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535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в феноменологию мифа.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Сравнительная мифология как наука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</w:tbl>
    <w:p w:rsidR="00553588" w:rsidRDefault="008E0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92"/>
        <w:gridCol w:w="118"/>
        <w:gridCol w:w="807"/>
        <w:gridCol w:w="678"/>
        <w:gridCol w:w="1094"/>
        <w:gridCol w:w="1252"/>
        <w:gridCol w:w="669"/>
        <w:gridCol w:w="385"/>
        <w:gridCol w:w="941"/>
      </w:tblGrid>
      <w:tr w:rsidR="005535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1135" w:type="dxa"/>
          </w:tcPr>
          <w:p w:rsidR="00553588" w:rsidRDefault="00553588"/>
        </w:tc>
        <w:tc>
          <w:tcPr>
            <w:tcW w:w="1277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426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Феноменология мифа. Определение, предмет и источники науки «сравнительная мифология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Мифология в системе культуры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Мифология в системе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 w:rsidRPr="008E0C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Функции мифа и основные черты мифологического мышления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мифа и их реализация в различных мифологиях.Мифы и их функции в обрядово-ритуальных практиках.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Мифы и их функции в обрядово- ритуальных практиках.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Проблематизация рационалистического и мифологического типов мышления.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мифа и основные черты мифологического мышления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</w:tbl>
    <w:p w:rsidR="00553588" w:rsidRDefault="008E0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82"/>
        <w:gridCol w:w="118"/>
        <w:gridCol w:w="809"/>
        <w:gridCol w:w="679"/>
        <w:gridCol w:w="1095"/>
        <w:gridCol w:w="1253"/>
        <w:gridCol w:w="670"/>
        <w:gridCol w:w="386"/>
        <w:gridCol w:w="943"/>
      </w:tblGrid>
      <w:tr w:rsidR="005535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1135" w:type="dxa"/>
          </w:tcPr>
          <w:p w:rsidR="00553588" w:rsidRDefault="00553588"/>
        </w:tc>
        <w:tc>
          <w:tcPr>
            <w:tcW w:w="1277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426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53588" w:rsidRPr="008E0C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Структура мифологического космоса и проблема классификации мифов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мифологического космоса и понятия, обслуживающие ее.Мифологический хронотоп: три времени и пространство мифа.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Пять моделей мифологического космоса.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Пять моделей мифологического космоса.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классификации мифов. Виды и типы мифов.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мифологического космоса и проблема классификации мифов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Историография мифа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мифография. Три уровня средневековой мифологии.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</w:tbl>
    <w:p w:rsidR="00553588" w:rsidRDefault="008E0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69"/>
        <w:gridCol w:w="118"/>
        <w:gridCol w:w="811"/>
        <w:gridCol w:w="680"/>
        <w:gridCol w:w="1097"/>
        <w:gridCol w:w="1254"/>
        <w:gridCol w:w="671"/>
        <w:gridCol w:w="387"/>
        <w:gridCol w:w="944"/>
      </w:tblGrid>
      <w:tr w:rsidR="005535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1135" w:type="dxa"/>
          </w:tcPr>
          <w:p w:rsidR="00553588" w:rsidRDefault="00553588"/>
        </w:tc>
        <w:tc>
          <w:tcPr>
            <w:tcW w:w="1277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426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Трактовка мифологии в эпоху Возрождения. Новое время и эпоха Просвещения.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мифа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Историография мифа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 w:rsidRPr="008E0C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Магия как мифологическая практика и праздник как основной ритуальный комплекс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Мифологические представления о законах магии и ее видах.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Архаический первопраздник и его главные составляющие.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Магия как мифологическая практика и праздник как основной ритуальный комплекс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 w:rsidRPr="008E0C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Основные мифологические мотивы и сюжеты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</w:tbl>
    <w:p w:rsidR="00553588" w:rsidRPr="008E0C5F" w:rsidRDefault="008E0C5F">
      <w:pPr>
        <w:rPr>
          <w:sz w:val="0"/>
          <w:szCs w:val="0"/>
          <w:lang w:val="ru-RU"/>
        </w:rPr>
      </w:pPr>
      <w:r w:rsidRPr="008E0C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77"/>
        <w:gridCol w:w="116"/>
        <w:gridCol w:w="795"/>
        <w:gridCol w:w="660"/>
        <w:gridCol w:w="1085"/>
        <w:gridCol w:w="1245"/>
        <w:gridCol w:w="660"/>
        <w:gridCol w:w="378"/>
        <w:gridCol w:w="930"/>
      </w:tblGrid>
      <w:tr w:rsidR="005535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1135" w:type="dxa"/>
          </w:tcPr>
          <w:p w:rsidR="00553588" w:rsidRDefault="00553588"/>
        </w:tc>
        <w:tc>
          <w:tcPr>
            <w:tcW w:w="1277" w:type="dxa"/>
          </w:tcPr>
          <w:p w:rsidR="00553588" w:rsidRDefault="00553588"/>
        </w:tc>
        <w:tc>
          <w:tcPr>
            <w:tcW w:w="710" w:type="dxa"/>
          </w:tcPr>
          <w:p w:rsidR="00553588" w:rsidRDefault="00553588"/>
        </w:tc>
        <w:tc>
          <w:tcPr>
            <w:tcW w:w="426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мифологические оппозиции.Мотивы, связанные с периодической гибелью и возрождением мира.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мифологические оппозиции.Мотивы, связанные с периодической гибелью и возрождением мира.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Метаморфозы и оборотничество в мифологии.Мифологизированные моменты жизненного цикла.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Мифология загробного мира и мифологема пу-ти.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мифологические мотивы и сюжеты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 w:rsidRPr="008E0C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Основные мифологические образы и персонажи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Важнейшие части космоса и основные стихии в мифе. Основные типы мифологических персонажей.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  <w:tr w:rsidR="00553588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мифологические образы и персонажи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Л2.10Л3.1</w:t>
            </w:r>
          </w:p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</w:tr>
    </w:tbl>
    <w:p w:rsidR="00553588" w:rsidRDefault="008E0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0"/>
        <w:gridCol w:w="975"/>
      </w:tblGrid>
      <w:tr w:rsidR="0055358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553588">
        <w:trPr>
          <w:trHeight w:hRule="exact" w:val="277"/>
        </w:trPr>
        <w:tc>
          <w:tcPr>
            <w:tcW w:w="4679" w:type="dxa"/>
          </w:tcPr>
          <w:p w:rsidR="00553588" w:rsidRDefault="00553588"/>
        </w:tc>
        <w:tc>
          <w:tcPr>
            <w:tcW w:w="5104" w:type="dxa"/>
          </w:tcPr>
          <w:p w:rsidR="00553588" w:rsidRDefault="00553588"/>
        </w:tc>
        <w:tc>
          <w:tcPr>
            <w:tcW w:w="993" w:type="dxa"/>
          </w:tcPr>
          <w:p w:rsidR="00553588" w:rsidRDefault="00553588"/>
        </w:tc>
      </w:tr>
      <w:tr w:rsidR="00553588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53588" w:rsidRPr="008E0C5F">
        <w:trPr>
          <w:trHeight w:hRule="exact" w:val="1344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мифа и его определения.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Определение, предмет и источники науки «сравнительная мифология».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Мифология как полисемантическое понятие. Роль мифа в истории человечества.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Миф и религия.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Миф и наука.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Миф и история.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Миф и искусство.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Гносеологическая, коммуникативная, социально-адаптивная функции мифа.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Типы мифов (космогонические, этиологические и др.).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Нормативная, идеологическая, компенсаторная функции мифа и их проявления в национальных мифологиях.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Мифы и их функции в обрядово-ритуальных практиках.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черты мифологического мышления.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Мифологический хронотоп.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Миф и историческое время.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Модели мифологического космоса.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Профанный и сакральные миры: обитатели, взаимосвязь и способы перехода.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Виды и типы мифов.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Структура космогонического мифа.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Космогония и жертвоприношение.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Теогонические мифы.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Антропогонические мифы.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Героические мифы.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Философско-аллегорическая интерпретация мифа у Платона.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Мифология в средневековой культуре.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Трактовка мифологии в эпоху Просвещения.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Аллегорически-поэтическая трактовка мифов (Ф. Шлегель и поэты-романтики).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Современные научные интерпретации мифа.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Основные виды магии и ее роль в жизни архаических обществ.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Структура и символика архаического «первопраздника».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Главные праздничные ритуалы.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мифологические оппозиции.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Научные теории о сущности и назначении ритуала жерт-воприношения.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Роль еды в мифологии и структура кулинарно-пищевых режимов по К.Леви-Стросу.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Мифы о происхождении опьяняющего напитка и его ритуальное назначение.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Каннибализм мифологический и исторический.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Брачные мотивы в мифологии: священный брак и инцест.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Метаморфозы и оборотничество.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Зачатие, рождение, болезнь и смерть как мифологические мотивы.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Образы загробного мира в национальных мифологиях.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Шаманское путешествие.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Путь героя в мифе и сказке: вертикаль и горизонталь.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Философские аллегории пути.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Мифологема неба.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Мифология стихий: земля.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Мифология стихий: вода.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Мифология стихий: огонь.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Мифология стихий: воздух.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Категории духов в мифологии.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Боги: научные теории происхождения образов и формирования пантеонов.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Основные функции богини-Матери в земледельческих мифологиях.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Происхождение принципа триадности и варианты божественных триад в доиндоевропейской и индоевропейской мифологии.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Образы громовержца в национальных мифологиях.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Демиург и его основные функции.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Умирающий и воскресающий бог как главный персонаж календарных мифов.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Роль умирающего и воскресающего зверя в мифологии охотничьих народов.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Поколения мифического времени: великаны.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Поколения мифического времени: карлики.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Поколения мифического времени: первопредки.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Герой как универсальная мифологема. Ранний и поздний героизм античной мифологии.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53588" w:rsidRPr="008E0C5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</w:tbl>
    <w:p w:rsidR="00553588" w:rsidRPr="008E0C5F" w:rsidRDefault="008E0C5F">
      <w:pPr>
        <w:rPr>
          <w:sz w:val="0"/>
          <w:szCs w:val="0"/>
          <w:lang w:val="ru-RU"/>
        </w:rPr>
      </w:pPr>
      <w:r w:rsidRPr="008E0C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913"/>
        <w:gridCol w:w="1867"/>
        <w:gridCol w:w="3117"/>
        <w:gridCol w:w="1677"/>
        <w:gridCol w:w="990"/>
      </w:tblGrid>
      <w:tr w:rsidR="005535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553588" w:rsidRDefault="00553588"/>
        </w:tc>
        <w:tc>
          <w:tcPr>
            <w:tcW w:w="1702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53588" w:rsidRPr="008E0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соответствии с паспортом оценочных средств: тесты, проблемные задания, доклады, рефераты.</w:t>
            </w:r>
          </w:p>
        </w:tc>
      </w:tr>
      <w:tr w:rsidR="00553588" w:rsidRPr="008E0C5F">
        <w:trPr>
          <w:trHeight w:hRule="exact" w:val="277"/>
        </w:trPr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 w:rsidRPr="008E0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53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Веллей П., Немировский А. И., Дашкова М.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Римская история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=40469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Шеппинг Д.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Мифы славянского язычества: историко-документальное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=70683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Жупикова Е.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 П. Дурново (Эфрон). История и мифы: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=212772</w:t>
            </w:r>
          </w:p>
        </w:tc>
      </w:tr>
      <w:tr w:rsidR="00553588" w:rsidRPr="008E0C5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Кун Н. А.,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Легенды и мифы Древней Греции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=256501</w:t>
            </w:r>
          </w:p>
        </w:tc>
      </w:tr>
      <w:tr w:rsidR="00553588" w:rsidRPr="008E0C5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Гигин ., Торшилов Д.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=460828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53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Гримм Я.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Немецкая мифология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=36085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Афанасьев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книги "Поэтические воззрения славян на природу"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=39843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Луций А. Ф., Немировский А. И., Дашкова М.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Две книги эпитом римской истории обо всех войнах за семьсот лет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=40479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Барт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 сегодня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=41220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Афанасьев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Народные русские легенды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=236889</w:t>
            </w:r>
          </w:p>
        </w:tc>
      </w:tr>
      <w:tr w:rsidR="00553588" w:rsidRPr="008E0C5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Зубиньский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 балтов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=441345</w:t>
            </w:r>
          </w:p>
        </w:tc>
      </w:tr>
      <w:tr w:rsidR="00553588" w:rsidRPr="008E0C5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Зубиньский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Мифология эстов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=441346</w:t>
            </w:r>
          </w:p>
        </w:tc>
      </w:tr>
      <w:tr w:rsidR="00553588" w:rsidRPr="008E0C5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Бондаренко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Мифы и общество Древней Ирландии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ЯСК|Языки славянской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=466701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 в системе культуры: учебное пособие к специальному курсу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=211725</w:t>
            </w:r>
          </w:p>
        </w:tc>
      </w:tr>
      <w:tr w:rsidR="00553588" w:rsidRPr="008E0C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Пивоев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Мифологическое сознание как способ освоения мира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=227200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53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553588" w:rsidRDefault="008E0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58"/>
        <w:gridCol w:w="1857"/>
        <w:gridCol w:w="1892"/>
        <w:gridCol w:w="3186"/>
        <w:gridCol w:w="1604"/>
        <w:gridCol w:w="971"/>
      </w:tblGrid>
      <w:tr w:rsidR="005535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553588" w:rsidRDefault="00553588"/>
        </w:tc>
        <w:tc>
          <w:tcPr>
            <w:tcW w:w="1702" w:type="dxa"/>
          </w:tcPr>
          <w:p w:rsidR="00553588" w:rsidRDefault="005535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553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55358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5358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 С.А., Хазина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мифология: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553588" w:rsidRPr="006733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53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Элиаде М. Космос и история.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М., 1979.</w:t>
            </w:r>
          </w:p>
        </w:tc>
      </w:tr>
      <w:tr w:rsidR="00553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 народов мира. Энциклопедия</w:t>
            </w:r>
          </w:p>
        </w:tc>
      </w:tr>
      <w:tr w:rsidR="005535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Мифологическая энциклопедия</w:t>
            </w:r>
          </w:p>
        </w:tc>
      </w:tr>
      <w:tr w:rsidR="00553588" w:rsidRPr="006733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Иллюстрированная мифологическая энциклопедия со словарем и библиотекой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53588" w:rsidRPr="0067339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55358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(версия 2003 и далее)</w:t>
            </w:r>
          </w:p>
        </w:tc>
      </w:tr>
      <w:tr w:rsidR="0055358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53588" w:rsidRPr="006733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553588" w:rsidRPr="006733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53588" w:rsidRPr="006733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53588" w:rsidRPr="006733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553588" w:rsidRPr="0067339F">
        <w:trPr>
          <w:trHeight w:hRule="exact" w:val="277"/>
        </w:trPr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 w:rsidRPr="006733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53588" w:rsidRPr="0067339F" w:rsidTr="0067339F">
        <w:trPr>
          <w:trHeight w:hRule="exact" w:val="50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 w:rsidP="006733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</w:t>
            </w:r>
            <w:bookmarkStart w:id="0" w:name="_GoBack"/>
            <w:bookmarkEnd w:id="0"/>
          </w:p>
        </w:tc>
      </w:tr>
      <w:tr w:rsidR="00553588" w:rsidRPr="006733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Default="008E0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553588" w:rsidRPr="0067339F">
        <w:trPr>
          <w:trHeight w:hRule="exact" w:val="277"/>
        </w:trPr>
        <w:tc>
          <w:tcPr>
            <w:tcW w:w="710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53588" w:rsidRPr="008E0C5F" w:rsidRDefault="00553588">
            <w:pPr>
              <w:rPr>
                <w:lang w:val="ru-RU"/>
              </w:rPr>
            </w:pPr>
          </w:p>
        </w:tc>
      </w:tr>
      <w:tr w:rsidR="00553588" w:rsidRPr="006733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53588" w:rsidRPr="0067339F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553588" w:rsidRPr="008E0C5F" w:rsidRDefault="005535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</w:t>
            </w:r>
          </w:p>
          <w:p w:rsidR="00553588" w:rsidRPr="008E0C5F" w:rsidRDefault="008E0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0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553588" w:rsidRPr="008E0C5F" w:rsidRDefault="00553588">
      <w:pPr>
        <w:rPr>
          <w:lang w:val="ru-RU"/>
        </w:rPr>
      </w:pPr>
    </w:p>
    <w:sectPr w:rsidR="00553588" w:rsidRPr="008E0C5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53588"/>
    <w:rsid w:val="0067339F"/>
    <w:rsid w:val="008E0C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002D19-5054-4DAF-B67C-2B536808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2889</Words>
  <Characters>16469</Characters>
  <Application>Microsoft Office Word</Application>
  <DocSecurity>0</DocSecurity>
  <Lines>137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ИО-15_plx_Сравнительная мифология_</dc:title>
  <dc:creator>FastReport.NET</dc:creator>
  <cp:lastModifiedBy>User</cp:lastModifiedBy>
  <cp:revision>4</cp:revision>
  <dcterms:created xsi:type="dcterms:W3CDTF">2019-07-04T14:50:00Z</dcterms:created>
  <dcterms:modified xsi:type="dcterms:W3CDTF">2019-08-21T13:21:00Z</dcterms:modified>
</cp:coreProperties>
</file>